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D4D" w:rsidRPr="009A45CC" w:rsidRDefault="00642D4D" w:rsidP="00D46F86">
      <w:pPr>
        <w:pStyle w:val="NoSpacing"/>
        <w:rPr>
          <w:rFonts w:ascii="Franklin Gothic Medium" w:hAnsi="Franklin Gothic Medium"/>
          <w:sz w:val="32"/>
        </w:rPr>
      </w:pPr>
      <w:r w:rsidRPr="009A45CC">
        <w:rPr>
          <w:rFonts w:ascii="Franklin Gothic Medium" w:hAnsi="Franklin Gothic Medium"/>
          <w:sz w:val="32"/>
        </w:rPr>
        <w:t>AP English Language &amp; Composition</w:t>
      </w:r>
      <w:r w:rsidR="009024DF">
        <w:rPr>
          <w:rFonts w:ascii="Franklin Gothic Medium" w:hAnsi="Franklin Gothic Medium"/>
          <w:sz w:val="32"/>
        </w:rPr>
        <w:t xml:space="preserve"> </w:t>
      </w:r>
      <w:r w:rsidRPr="009A45CC">
        <w:rPr>
          <w:rFonts w:ascii="Franklin Gothic Medium" w:hAnsi="Franklin Gothic Medium"/>
          <w:sz w:val="32"/>
        </w:rPr>
        <w:t>2012-13</w:t>
      </w:r>
    </w:p>
    <w:p w:rsidR="00642D4D" w:rsidRDefault="00642D4D" w:rsidP="00D46F86">
      <w:pPr>
        <w:pStyle w:val="NoSpacing"/>
        <w:rPr>
          <w:rFonts w:ascii="Franklin Gothic Medium" w:hAnsi="Franklin Gothic Medium"/>
          <w:sz w:val="24"/>
        </w:rPr>
      </w:pPr>
    </w:p>
    <w:p w:rsidR="00642D4D" w:rsidRPr="00FB21F5" w:rsidRDefault="00642D4D" w:rsidP="00D46F86">
      <w:pPr>
        <w:pStyle w:val="NoSpacing"/>
        <w:rPr>
          <w:rFonts w:ascii="Franklin Gothic Medium" w:hAnsi="Franklin Gothic Medium"/>
          <w:b/>
          <w:u w:val="single"/>
        </w:rPr>
      </w:pPr>
      <w:r w:rsidRPr="00FB21F5">
        <w:rPr>
          <w:rFonts w:ascii="Franklin Gothic Medium" w:hAnsi="Franklin Gothic Medium"/>
          <w:b/>
          <w:u w:val="single"/>
        </w:rPr>
        <w:t xml:space="preserve">Grammar Lesson </w:t>
      </w:r>
      <w:r w:rsidR="005E3C4A" w:rsidRPr="00FB21F5">
        <w:rPr>
          <w:rFonts w:ascii="Franklin Gothic Medium" w:hAnsi="Franklin Gothic Medium"/>
          <w:b/>
          <w:u w:val="single"/>
        </w:rPr>
        <w:t>2: Independent Clauses</w:t>
      </w:r>
      <w:r w:rsidR="009024DF" w:rsidRPr="00FB21F5">
        <w:rPr>
          <w:rFonts w:ascii="Franklin Gothic Medium" w:hAnsi="Franklin Gothic Medium"/>
          <w:b/>
          <w:u w:val="single"/>
        </w:rPr>
        <w:t xml:space="preserve"> &amp; Simple Sentences</w:t>
      </w:r>
    </w:p>
    <w:p w:rsidR="00642D4D" w:rsidRPr="00FB21F5" w:rsidRDefault="00642D4D" w:rsidP="00D46F86">
      <w:pPr>
        <w:pStyle w:val="NoSpacing"/>
        <w:rPr>
          <w:rFonts w:ascii="Franklin Gothic Medium" w:hAnsi="Franklin Gothic Medium"/>
        </w:rPr>
      </w:pPr>
    </w:p>
    <w:p w:rsidR="00642D4D" w:rsidRPr="00FB21F5" w:rsidRDefault="005E3C4A" w:rsidP="00D46F86">
      <w:pPr>
        <w:pStyle w:val="NoSpacing"/>
        <w:rPr>
          <w:rFonts w:ascii="Franklin Gothic Book" w:hAnsi="Franklin Gothic Book"/>
        </w:rPr>
      </w:pPr>
      <w:r w:rsidRPr="00FB21F5">
        <w:rPr>
          <w:rFonts w:ascii="Franklin Gothic Book" w:hAnsi="Franklin Gothic Book"/>
        </w:rPr>
        <w:t>An independent clause (IC) is the basic sentence. An independent clause has a subject and a verb (which creates full meaning—it makes sense.)</w:t>
      </w:r>
    </w:p>
    <w:p w:rsidR="005E3C4A" w:rsidRPr="00FB21F5" w:rsidRDefault="005E3C4A" w:rsidP="00D46F86">
      <w:pPr>
        <w:pStyle w:val="NoSpacing"/>
        <w:rPr>
          <w:rFonts w:ascii="Franklin Gothic Book" w:hAnsi="Franklin Gothic Book"/>
        </w:rPr>
      </w:pPr>
    </w:p>
    <w:p w:rsidR="009024DF" w:rsidRPr="00FB21F5" w:rsidRDefault="009024DF" w:rsidP="00D46F86">
      <w:pPr>
        <w:pStyle w:val="NoSpacing"/>
        <w:rPr>
          <w:rFonts w:ascii="Franklin Gothic Book" w:hAnsi="Franklin Gothic Book"/>
        </w:rPr>
      </w:pPr>
      <w:r w:rsidRPr="00FB21F5">
        <w:rPr>
          <w:rFonts w:ascii="Franklin Gothic Book" w:hAnsi="Franklin Gothic Book"/>
        </w:rPr>
        <w:t xml:space="preserve">A “Simple Sentence” includes only 1 independent clause. </w:t>
      </w:r>
    </w:p>
    <w:p w:rsidR="009024DF" w:rsidRPr="00FB21F5" w:rsidRDefault="009024DF" w:rsidP="00D46F86">
      <w:pPr>
        <w:pStyle w:val="NoSpacing"/>
        <w:rPr>
          <w:rFonts w:ascii="Franklin Gothic Book" w:hAnsi="Franklin Gothic Book"/>
        </w:rPr>
      </w:pPr>
    </w:p>
    <w:p w:rsidR="009024DF" w:rsidRPr="00FB21F5" w:rsidRDefault="005E3C4A" w:rsidP="00D46F86">
      <w:pPr>
        <w:pStyle w:val="NoSpacing"/>
        <w:rPr>
          <w:rFonts w:ascii="Franklin Gothic Book" w:hAnsi="Franklin Gothic Book"/>
        </w:rPr>
      </w:pPr>
      <w:r w:rsidRPr="00FB21F5">
        <w:rPr>
          <w:rFonts w:ascii="Franklin Gothic Book" w:hAnsi="Franklin Gothic Book"/>
          <w:i/>
        </w:rPr>
        <w:t>Jack</w:t>
      </w:r>
      <w:r w:rsidRPr="00FB21F5">
        <w:rPr>
          <w:rFonts w:ascii="Franklin Gothic Book" w:hAnsi="Franklin Gothic Book"/>
        </w:rPr>
        <w:t xml:space="preserve"> </w:t>
      </w:r>
      <w:r w:rsidRPr="00FB21F5">
        <w:rPr>
          <w:rFonts w:ascii="Franklin Gothic Book" w:hAnsi="Franklin Gothic Book"/>
          <w:u w:val="single"/>
        </w:rPr>
        <w:t>runs</w:t>
      </w:r>
      <w:r w:rsidRPr="00FB21F5">
        <w:rPr>
          <w:rFonts w:ascii="Franklin Gothic Book" w:hAnsi="Franklin Gothic Book"/>
        </w:rPr>
        <w:t xml:space="preserve">. </w:t>
      </w:r>
    </w:p>
    <w:p w:rsidR="009024DF" w:rsidRPr="00FB21F5" w:rsidRDefault="005E3C4A" w:rsidP="00D46F86">
      <w:pPr>
        <w:pStyle w:val="NoSpacing"/>
        <w:rPr>
          <w:rFonts w:ascii="Franklin Gothic Book" w:hAnsi="Franklin Gothic Book"/>
        </w:rPr>
      </w:pPr>
      <w:r w:rsidRPr="00FB21F5">
        <w:rPr>
          <w:rFonts w:ascii="Franklin Gothic Book" w:hAnsi="Franklin Gothic Book"/>
        </w:rPr>
        <w:t xml:space="preserve">Jack = subject; runs = </w:t>
      </w:r>
      <w:r w:rsidR="009024DF" w:rsidRPr="00FB21F5">
        <w:rPr>
          <w:rFonts w:ascii="Franklin Gothic Book" w:hAnsi="Franklin Gothic Book"/>
        </w:rPr>
        <w:t>verb</w:t>
      </w:r>
    </w:p>
    <w:p w:rsidR="009024DF" w:rsidRPr="00FB21F5" w:rsidRDefault="009024DF" w:rsidP="00D46F86">
      <w:pPr>
        <w:pStyle w:val="NoSpacing"/>
        <w:rPr>
          <w:rFonts w:ascii="Franklin Gothic Book" w:hAnsi="Franklin Gothic Book"/>
          <w:i/>
        </w:rPr>
      </w:pPr>
      <w:r w:rsidRPr="00FB21F5">
        <w:rPr>
          <w:rFonts w:ascii="Franklin Gothic Book" w:hAnsi="Franklin Gothic Book"/>
          <w:i/>
        </w:rPr>
        <w:t>Two words: you can’t get any simpler than that.</w:t>
      </w:r>
    </w:p>
    <w:p w:rsidR="009024DF" w:rsidRPr="00FB21F5" w:rsidRDefault="009024DF" w:rsidP="00D46F86">
      <w:pPr>
        <w:pStyle w:val="NoSpacing"/>
        <w:rPr>
          <w:rFonts w:ascii="Franklin Gothic Book" w:hAnsi="Franklin Gothic Book"/>
          <w:i/>
        </w:rPr>
      </w:pPr>
    </w:p>
    <w:p w:rsidR="009024DF" w:rsidRPr="00FB21F5" w:rsidRDefault="009024DF" w:rsidP="00D46F86">
      <w:pPr>
        <w:pStyle w:val="NoSpacing"/>
        <w:rPr>
          <w:rFonts w:ascii="Franklin Gothic Book" w:hAnsi="Franklin Gothic Book"/>
        </w:rPr>
      </w:pPr>
      <w:r w:rsidRPr="00FB21F5">
        <w:rPr>
          <w:rFonts w:ascii="Franklin Gothic Book" w:hAnsi="Franklin Gothic Book"/>
        </w:rPr>
        <w:t xml:space="preserve">The </w:t>
      </w:r>
      <w:r w:rsidRPr="00FB21F5">
        <w:rPr>
          <w:rFonts w:ascii="Franklin Gothic Book" w:hAnsi="Franklin Gothic Book"/>
          <w:i/>
        </w:rPr>
        <w:t>dog</w:t>
      </w:r>
      <w:r w:rsidRPr="00FB21F5">
        <w:rPr>
          <w:rFonts w:ascii="Franklin Gothic Book" w:hAnsi="Franklin Gothic Book"/>
        </w:rPr>
        <w:t xml:space="preserve"> </w:t>
      </w:r>
      <w:r w:rsidRPr="00FB21F5">
        <w:rPr>
          <w:rFonts w:ascii="Franklin Gothic Book" w:hAnsi="Franklin Gothic Book"/>
          <w:u w:val="single"/>
        </w:rPr>
        <w:t>ate</w:t>
      </w:r>
      <w:r w:rsidRPr="00FB21F5">
        <w:rPr>
          <w:rFonts w:ascii="Franklin Gothic Book" w:hAnsi="Franklin Gothic Book"/>
        </w:rPr>
        <w:t xml:space="preserve"> the kibble. </w:t>
      </w:r>
    </w:p>
    <w:p w:rsidR="009024DF" w:rsidRPr="00FB21F5" w:rsidRDefault="009024DF" w:rsidP="00D46F86">
      <w:pPr>
        <w:pStyle w:val="NoSpacing"/>
        <w:rPr>
          <w:rFonts w:ascii="Franklin Gothic Book" w:hAnsi="Franklin Gothic Book"/>
        </w:rPr>
      </w:pPr>
      <w:r w:rsidRPr="00FB21F5">
        <w:rPr>
          <w:rFonts w:ascii="Franklin Gothic Book" w:hAnsi="Franklin Gothic Book"/>
        </w:rPr>
        <w:t xml:space="preserve">In this case, dog = subject; ate = verb; the kibble = direct object </w:t>
      </w:r>
    </w:p>
    <w:p w:rsidR="009024DF" w:rsidRPr="00FB21F5" w:rsidRDefault="009024DF" w:rsidP="00D46F86">
      <w:pPr>
        <w:pStyle w:val="NoSpacing"/>
        <w:rPr>
          <w:rFonts w:ascii="Franklin Gothic Book" w:hAnsi="Franklin Gothic Book"/>
        </w:rPr>
      </w:pPr>
      <w:proofErr w:type="gramStart"/>
      <w:r w:rsidRPr="00FB21F5">
        <w:rPr>
          <w:rFonts w:ascii="Franklin Gothic Book" w:hAnsi="Franklin Gothic Book"/>
        </w:rPr>
        <w:t>(Slightly longer, but still pretty basic.</w:t>
      </w:r>
      <w:proofErr w:type="gramEnd"/>
      <w:r w:rsidRPr="00FB21F5">
        <w:rPr>
          <w:rFonts w:ascii="Franklin Gothic Book" w:hAnsi="Franklin Gothic Book"/>
        </w:rPr>
        <w:t xml:space="preserve"> </w:t>
      </w:r>
      <w:proofErr w:type="gramStart"/>
      <w:r w:rsidRPr="00FB21F5">
        <w:rPr>
          <w:rFonts w:ascii="Franklin Gothic Book" w:hAnsi="Franklin Gothic Book"/>
        </w:rPr>
        <w:t>Noun, verb, and direct object.)</w:t>
      </w:r>
      <w:proofErr w:type="gramEnd"/>
    </w:p>
    <w:p w:rsidR="009024DF" w:rsidRPr="00FB21F5" w:rsidRDefault="009024DF" w:rsidP="00D46F86">
      <w:pPr>
        <w:pStyle w:val="NoSpacing"/>
        <w:rPr>
          <w:rFonts w:ascii="Franklin Gothic Book" w:hAnsi="Franklin Gothic Book"/>
        </w:rPr>
      </w:pPr>
    </w:p>
    <w:p w:rsidR="009024DF" w:rsidRPr="00FB21F5" w:rsidRDefault="009024DF" w:rsidP="00D46F86">
      <w:pPr>
        <w:pStyle w:val="NoSpacing"/>
        <w:rPr>
          <w:rFonts w:ascii="Franklin Gothic Book" w:hAnsi="Franklin Gothic Book"/>
        </w:rPr>
      </w:pPr>
      <w:r w:rsidRPr="00FB21F5">
        <w:rPr>
          <w:rFonts w:ascii="Franklin Gothic Book" w:hAnsi="Franklin Gothic Book"/>
        </w:rPr>
        <w:t xml:space="preserve">Running down the hall as the bell rang, </w:t>
      </w:r>
      <w:r w:rsidRPr="00FB21F5">
        <w:rPr>
          <w:rFonts w:ascii="Franklin Gothic Book" w:hAnsi="Franklin Gothic Book"/>
          <w:i/>
        </w:rPr>
        <w:t>Henry</w:t>
      </w:r>
      <w:r w:rsidRPr="00FB21F5">
        <w:rPr>
          <w:rFonts w:ascii="Franklin Gothic Book" w:hAnsi="Franklin Gothic Book"/>
        </w:rPr>
        <w:t xml:space="preserve"> </w:t>
      </w:r>
      <w:r w:rsidRPr="00FB21F5">
        <w:rPr>
          <w:rFonts w:ascii="Franklin Gothic Book" w:hAnsi="Franklin Gothic Book"/>
          <w:u w:val="single"/>
        </w:rPr>
        <w:t>realized</w:t>
      </w:r>
      <w:r w:rsidRPr="00FB21F5">
        <w:rPr>
          <w:rFonts w:ascii="Franklin Gothic Book" w:hAnsi="Franklin Gothic Book"/>
        </w:rPr>
        <w:t xml:space="preserve"> he was late. </w:t>
      </w:r>
    </w:p>
    <w:p w:rsidR="00642D4D" w:rsidRPr="00FB21F5" w:rsidRDefault="009024DF" w:rsidP="00D46F86">
      <w:pPr>
        <w:pStyle w:val="NoSpacing"/>
        <w:rPr>
          <w:rFonts w:ascii="Franklin Gothic Book" w:hAnsi="Franklin Gothic Book"/>
        </w:rPr>
      </w:pPr>
      <w:r w:rsidRPr="00FB21F5">
        <w:rPr>
          <w:rFonts w:ascii="Franklin Gothic Book" w:hAnsi="Franklin Gothic Book"/>
        </w:rPr>
        <w:t>Henry = subject; realized = verb; “running down the hall” and “as the bell rang” are phrases that explain more about Henry and his situation, but this is still a “Simple Sentence” by definition: one IC (independent clause).</w:t>
      </w:r>
    </w:p>
    <w:p w:rsidR="009024DF" w:rsidRPr="00FB21F5" w:rsidRDefault="009024DF" w:rsidP="00D46F86">
      <w:pPr>
        <w:pStyle w:val="NoSpacing"/>
        <w:rPr>
          <w:rFonts w:ascii="Franklin Gothic Book" w:hAnsi="Franklin Gothic Book"/>
        </w:rPr>
      </w:pPr>
    </w:p>
    <w:p w:rsidR="009024DF" w:rsidRPr="00FB21F5" w:rsidRDefault="009024DF" w:rsidP="00D46F86">
      <w:pPr>
        <w:pStyle w:val="NoSpacing"/>
        <w:rPr>
          <w:rFonts w:ascii="Franklin Gothic Book" w:hAnsi="Franklin Gothic Book"/>
        </w:rPr>
      </w:pPr>
      <w:r w:rsidRPr="00FB21F5">
        <w:rPr>
          <w:rFonts w:ascii="Franklin Gothic Book" w:hAnsi="Franklin Gothic Book"/>
        </w:rPr>
        <w:t>RULE to know: Phrases NEVER change the type of sentence, no matter how many phrases are added to the sentence.</w:t>
      </w:r>
    </w:p>
    <w:p w:rsidR="009024DF" w:rsidRPr="00FB21F5" w:rsidRDefault="009024DF" w:rsidP="00D46F86">
      <w:pPr>
        <w:pStyle w:val="NoSpacing"/>
        <w:rPr>
          <w:rFonts w:ascii="Franklin Gothic Book" w:hAnsi="Franklin Gothic Book"/>
        </w:rPr>
      </w:pPr>
    </w:p>
    <w:p w:rsidR="009024DF" w:rsidRDefault="009024DF" w:rsidP="00D46F86">
      <w:pPr>
        <w:pStyle w:val="NoSpacing"/>
        <w:rPr>
          <w:rFonts w:ascii="Franklin Gothic Book" w:hAnsi="Franklin Gothic Book"/>
        </w:rPr>
      </w:pPr>
    </w:p>
    <w:p w:rsidR="00FB21F5" w:rsidRPr="00FB21F5" w:rsidRDefault="00FB21F5" w:rsidP="00D46F86">
      <w:pPr>
        <w:pStyle w:val="NoSpacing"/>
        <w:rPr>
          <w:rFonts w:ascii="Franklin Gothic Book" w:hAnsi="Franklin Gothic Book"/>
        </w:rPr>
      </w:pPr>
    </w:p>
    <w:p w:rsidR="009024DF" w:rsidRPr="00FB21F5" w:rsidRDefault="009024DF" w:rsidP="009024DF">
      <w:pPr>
        <w:pStyle w:val="NoSpacing"/>
        <w:rPr>
          <w:rFonts w:ascii="Franklin Gothic Medium" w:hAnsi="Franklin Gothic Medium"/>
          <w:b/>
          <w:u w:val="single"/>
        </w:rPr>
      </w:pPr>
      <w:r w:rsidRPr="00FB21F5">
        <w:rPr>
          <w:rFonts w:ascii="Franklin Gothic Medium" w:hAnsi="Franklin Gothic Medium"/>
          <w:b/>
          <w:u w:val="single"/>
        </w:rPr>
        <w:t>Grammar Lesson 3: Coordinating Conjunctions &amp; Compound Sentences</w:t>
      </w:r>
    </w:p>
    <w:p w:rsidR="009024DF" w:rsidRPr="00FB21F5" w:rsidRDefault="009024DF" w:rsidP="009024DF">
      <w:pPr>
        <w:pStyle w:val="NoSpacing"/>
        <w:rPr>
          <w:rFonts w:ascii="Franklin Gothic Medium" w:hAnsi="Franklin Gothic Medium"/>
        </w:rPr>
      </w:pPr>
    </w:p>
    <w:p w:rsidR="009024DF" w:rsidRPr="00FB21F5" w:rsidRDefault="009024DF" w:rsidP="009024DF">
      <w:pPr>
        <w:pStyle w:val="NoSpacing"/>
        <w:rPr>
          <w:rFonts w:ascii="Franklin Gothic Book" w:hAnsi="Franklin Gothic Book"/>
        </w:rPr>
      </w:pPr>
      <w:r w:rsidRPr="00FB21F5">
        <w:rPr>
          <w:rFonts w:ascii="Franklin Gothic Book" w:hAnsi="Franklin Gothic Book"/>
        </w:rPr>
        <w:t>A “Compound Sentence” includes 2 (or more) independent clauses</w:t>
      </w:r>
      <w:r w:rsidR="009C3047" w:rsidRPr="00FB21F5">
        <w:rPr>
          <w:rFonts w:ascii="Franklin Gothic Book" w:hAnsi="Franklin Gothic Book"/>
        </w:rPr>
        <w:t xml:space="preserve">. The two IC are joined by </w:t>
      </w:r>
      <w:r w:rsidR="00FB21F5" w:rsidRPr="00FB21F5">
        <w:rPr>
          <w:rFonts w:ascii="Franklin Gothic Book" w:hAnsi="Franklin Gothic Book"/>
        </w:rPr>
        <w:t xml:space="preserve">a comma and </w:t>
      </w:r>
      <w:r w:rsidR="009C3047" w:rsidRPr="00FB21F5">
        <w:rPr>
          <w:rFonts w:ascii="Franklin Gothic Book" w:hAnsi="Franklin Gothic Book"/>
        </w:rPr>
        <w:t>a coordinating conjunction (from FANBOYS list)</w:t>
      </w:r>
    </w:p>
    <w:p w:rsidR="009024DF" w:rsidRPr="00FB21F5" w:rsidRDefault="009024DF" w:rsidP="009024DF">
      <w:pPr>
        <w:pStyle w:val="NoSpacing"/>
        <w:rPr>
          <w:rFonts w:ascii="Franklin Gothic Book" w:hAnsi="Franklin Gothic Book"/>
        </w:rPr>
      </w:pPr>
    </w:p>
    <w:p w:rsidR="009024DF" w:rsidRPr="00FB21F5" w:rsidRDefault="009024DF" w:rsidP="009024DF">
      <w:pPr>
        <w:pStyle w:val="NoSpacing"/>
        <w:rPr>
          <w:rFonts w:ascii="Franklin Gothic Book" w:hAnsi="Franklin Gothic Book"/>
        </w:rPr>
      </w:pPr>
      <w:r w:rsidRPr="00FB21F5">
        <w:rPr>
          <w:rFonts w:ascii="Franklin Gothic Book" w:hAnsi="Franklin Gothic Book"/>
          <w:i/>
        </w:rPr>
        <w:t>Jack</w:t>
      </w:r>
      <w:r w:rsidRPr="00FB21F5">
        <w:rPr>
          <w:rFonts w:ascii="Franklin Gothic Book" w:hAnsi="Franklin Gothic Book"/>
        </w:rPr>
        <w:t xml:space="preserve"> </w:t>
      </w:r>
      <w:r w:rsidRPr="00FB21F5">
        <w:rPr>
          <w:rFonts w:ascii="Franklin Gothic Book" w:hAnsi="Franklin Gothic Book"/>
          <w:u w:val="single"/>
        </w:rPr>
        <w:t>runs</w:t>
      </w:r>
      <w:r w:rsidRPr="00FB21F5">
        <w:rPr>
          <w:rFonts w:ascii="Franklin Gothic Book" w:hAnsi="Franklin Gothic Book"/>
        </w:rPr>
        <w:t xml:space="preserve">, and </w:t>
      </w:r>
      <w:r w:rsidRPr="00FB21F5">
        <w:rPr>
          <w:rFonts w:ascii="Franklin Gothic Book" w:hAnsi="Franklin Gothic Book"/>
          <w:i/>
        </w:rPr>
        <w:t>Jane</w:t>
      </w:r>
      <w:r w:rsidRPr="00FB21F5">
        <w:rPr>
          <w:rFonts w:ascii="Franklin Gothic Book" w:hAnsi="Franklin Gothic Book"/>
        </w:rPr>
        <w:t xml:space="preserve"> </w:t>
      </w:r>
      <w:r w:rsidRPr="00FB21F5">
        <w:rPr>
          <w:rFonts w:ascii="Franklin Gothic Book" w:hAnsi="Franklin Gothic Book"/>
          <w:u w:val="single"/>
        </w:rPr>
        <w:t>rests</w:t>
      </w:r>
      <w:r w:rsidRPr="00FB21F5">
        <w:rPr>
          <w:rFonts w:ascii="Franklin Gothic Book" w:hAnsi="Franklin Gothic Book"/>
        </w:rPr>
        <w:t xml:space="preserve">. </w:t>
      </w:r>
    </w:p>
    <w:p w:rsidR="009024DF" w:rsidRPr="00FB21F5" w:rsidRDefault="009024DF" w:rsidP="009024DF">
      <w:pPr>
        <w:pStyle w:val="NoSpacing"/>
        <w:rPr>
          <w:rFonts w:ascii="Franklin Gothic Book" w:hAnsi="Franklin Gothic Book"/>
        </w:rPr>
      </w:pPr>
      <w:r w:rsidRPr="00FB21F5">
        <w:rPr>
          <w:rFonts w:ascii="Franklin Gothic Book" w:hAnsi="Franklin Gothic Book"/>
        </w:rPr>
        <w:t>Jack = subject 1 + runs = verb 1 AND Jane = subject 2 + rests = verb 2</w:t>
      </w:r>
    </w:p>
    <w:p w:rsidR="009024DF" w:rsidRPr="00FB21F5" w:rsidRDefault="009024DF" w:rsidP="009024DF">
      <w:pPr>
        <w:pStyle w:val="NoSpacing"/>
        <w:rPr>
          <w:rFonts w:ascii="Franklin Gothic Book" w:hAnsi="Franklin Gothic Book"/>
          <w:i/>
        </w:rPr>
      </w:pPr>
    </w:p>
    <w:p w:rsidR="009024DF" w:rsidRPr="00FB21F5" w:rsidRDefault="009024DF" w:rsidP="009024DF">
      <w:pPr>
        <w:pStyle w:val="NoSpacing"/>
        <w:rPr>
          <w:rFonts w:ascii="Franklin Gothic Book" w:hAnsi="Franklin Gothic Book"/>
        </w:rPr>
      </w:pPr>
      <w:r w:rsidRPr="00FB21F5">
        <w:rPr>
          <w:rFonts w:ascii="Franklin Gothic Book" w:hAnsi="Franklin Gothic Book"/>
        </w:rPr>
        <w:t xml:space="preserve">The </w:t>
      </w:r>
      <w:r w:rsidRPr="00FB21F5">
        <w:rPr>
          <w:rFonts w:ascii="Franklin Gothic Book" w:hAnsi="Franklin Gothic Book"/>
          <w:i/>
        </w:rPr>
        <w:t>dog</w:t>
      </w:r>
      <w:r w:rsidRPr="00FB21F5">
        <w:rPr>
          <w:rFonts w:ascii="Franklin Gothic Book" w:hAnsi="Franklin Gothic Book"/>
        </w:rPr>
        <w:t xml:space="preserve"> </w:t>
      </w:r>
      <w:r w:rsidRPr="00FB21F5">
        <w:rPr>
          <w:rFonts w:ascii="Franklin Gothic Book" w:hAnsi="Franklin Gothic Book"/>
          <w:u w:val="single"/>
        </w:rPr>
        <w:t>ate</w:t>
      </w:r>
      <w:r w:rsidRPr="00FB21F5">
        <w:rPr>
          <w:rFonts w:ascii="Franklin Gothic Book" w:hAnsi="Franklin Gothic Book"/>
        </w:rPr>
        <w:t xml:space="preserve"> the kibble, yet the </w:t>
      </w:r>
      <w:r w:rsidRPr="00FB21F5">
        <w:rPr>
          <w:rFonts w:ascii="Franklin Gothic Book" w:hAnsi="Franklin Gothic Book"/>
          <w:i/>
        </w:rPr>
        <w:t>cat</w:t>
      </w:r>
      <w:r w:rsidRPr="00FB21F5">
        <w:rPr>
          <w:rFonts w:ascii="Franklin Gothic Book" w:hAnsi="Franklin Gothic Book"/>
        </w:rPr>
        <w:t xml:space="preserve"> </w:t>
      </w:r>
      <w:r w:rsidRPr="00FB21F5">
        <w:rPr>
          <w:rFonts w:ascii="Franklin Gothic Book" w:hAnsi="Franklin Gothic Book"/>
          <w:u w:val="single"/>
        </w:rPr>
        <w:t>enjoyed</w:t>
      </w:r>
      <w:r w:rsidRPr="00FB21F5">
        <w:rPr>
          <w:rFonts w:ascii="Franklin Gothic Book" w:hAnsi="Franklin Gothic Book"/>
        </w:rPr>
        <w:t xml:space="preserve"> caviar. </w:t>
      </w:r>
    </w:p>
    <w:p w:rsidR="009024DF" w:rsidRPr="00FB21F5" w:rsidRDefault="009024DF" w:rsidP="009024DF">
      <w:pPr>
        <w:pStyle w:val="NoSpacing"/>
        <w:rPr>
          <w:rFonts w:ascii="Franklin Gothic Book" w:hAnsi="Franklin Gothic Book"/>
        </w:rPr>
      </w:pPr>
      <w:r w:rsidRPr="00FB21F5">
        <w:rPr>
          <w:rFonts w:ascii="Franklin Gothic Book" w:hAnsi="Franklin Gothic Book"/>
        </w:rPr>
        <w:t>Subject 1 = dog; verb 1 = ate</w:t>
      </w:r>
    </w:p>
    <w:p w:rsidR="009024DF" w:rsidRPr="00FB21F5" w:rsidRDefault="009024DF" w:rsidP="009024DF">
      <w:pPr>
        <w:pStyle w:val="NoSpacing"/>
        <w:rPr>
          <w:rFonts w:ascii="Franklin Gothic Book" w:hAnsi="Franklin Gothic Book"/>
        </w:rPr>
      </w:pPr>
      <w:r w:rsidRPr="00FB21F5">
        <w:rPr>
          <w:rFonts w:ascii="Franklin Gothic Book" w:hAnsi="Franklin Gothic Book"/>
        </w:rPr>
        <w:t>Subject 2 = cat; verb 2 = enjoyed</w:t>
      </w:r>
    </w:p>
    <w:p w:rsidR="009024DF" w:rsidRPr="00FB21F5" w:rsidRDefault="009024DF" w:rsidP="009024DF">
      <w:pPr>
        <w:pStyle w:val="NoSpacing"/>
        <w:rPr>
          <w:rFonts w:ascii="Franklin Gothic Book" w:hAnsi="Franklin Gothic Book"/>
        </w:rPr>
      </w:pPr>
    </w:p>
    <w:p w:rsidR="009024DF" w:rsidRPr="00FB21F5" w:rsidRDefault="009024DF" w:rsidP="009024DF">
      <w:pPr>
        <w:pStyle w:val="NoSpacing"/>
        <w:rPr>
          <w:rFonts w:ascii="Franklin Gothic Book" w:hAnsi="Franklin Gothic Book"/>
        </w:rPr>
      </w:pPr>
      <w:r w:rsidRPr="00FB21F5">
        <w:rPr>
          <w:rFonts w:ascii="Franklin Gothic Book" w:hAnsi="Franklin Gothic Book"/>
        </w:rPr>
        <w:t xml:space="preserve">Running down the hall as the bell rang, </w:t>
      </w:r>
      <w:r w:rsidRPr="00FB21F5">
        <w:rPr>
          <w:rFonts w:ascii="Franklin Gothic Book" w:hAnsi="Franklin Gothic Book"/>
          <w:i/>
        </w:rPr>
        <w:t>Henry</w:t>
      </w:r>
      <w:r w:rsidRPr="00FB21F5">
        <w:rPr>
          <w:rFonts w:ascii="Franklin Gothic Book" w:hAnsi="Franklin Gothic Book"/>
        </w:rPr>
        <w:t xml:space="preserve"> </w:t>
      </w:r>
      <w:r w:rsidRPr="00FB21F5">
        <w:rPr>
          <w:rFonts w:ascii="Franklin Gothic Book" w:hAnsi="Franklin Gothic Book"/>
          <w:u w:val="single"/>
        </w:rPr>
        <w:t>realized</w:t>
      </w:r>
      <w:r w:rsidRPr="00FB21F5">
        <w:rPr>
          <w:rFonts w:ascii="Franklin Gothic Book" w:hAnsi="Franklin Gothic Book"/>
        </w:rPr>
        <w:t xml:space="preserve"> he was late, and </w:t>
      </w:r>
      <w:r w:rsidRPr="00FB21F5">
        <w:rPr>
          <w:rFonts w:ascii="Franklin Gothic Book" w:hAnsi="Franklin Gothic Book"/>
          <w:i/>
        </w:rPr>
        <w:t>he</w:t>
      </w:r>
      <w:r w:rsidRPr="00FB21F5">
        <w:rPr>
          <w:rFonts w:ascii="Franklin Gothic Book" w:hAnsi="Franklin Gothic Book"/>
        </w:rPr>
        <w:t xml:space="preserve"> </w:t>
      </w:r>
      <w:r w:rsidRPr="00FB21F5">
        <w:rPr>
          <w:rFonts w:ascii="Franklin Gothic Book" w:hAnsi="Franklin Gothic Book"/>
          <w:u w:val="single"/>
        </w:rPr>
        <w:t>would receive</w:t>
      </w:r>
      <w:r w:rsidRPr="00FB21F5">
        <w:rPr>
          <w:rFonts w:ascii="Franklin Gothic Book" w:hAnsi="Franklin Gothic Book"/>
        </w:rPr>
        <w:t xml:space="preserve"> a detention. </w:t>
      </w:r>
    </w:p>
    <w:p w:rsidR="009024DF" w:rsidRPr="00FB21F5" w:rsidRDefault="009024DF" w:rsidP="009024DF">
      <w:pPr>
        <w:pStyle w:val="NoSpacing"/>
        <w:rPr>
          <w:rFonts w:ascii="Franklin Gothic Book" w:hAnsi="Franklin Gothic Book"/>
        </w:rPr>
      </w:pPr>
      <w:r w:rsidRPr="00FB21F5">
        <w:rPr>
          <w:rFonts w:ascii="Franklin Gothic Book" w:hAnsi="Franklin Gothic Book"/>
        </w:rPr>
        <w:t>Subject 1 = Henry; verb 1 = realized</w:t>
      </w:r>
    </w:p>
    <w:p w:rsidR="009024DF" w:rsidRPr="00FB21F5" w:rsidRDefault="009024DF" w:rsidP="009024DF">
      <w:pPr>
        <w:pStyle w:val="NoSpacing"/>
        <w:rPr>
          <w:rFonts w:ascii="Franklin Gothic Book" w:hAnsi="Franklin Gothic Book"/>
        </w:rPr>
      </w:pPr>
      <w:r w:rsidRPr="00FB21F5">
        <w:rPr>
          <w:rFonts w:ascii="Franklin Gothic Book" w:hAnsi="Franklin Gothic Book"/>
        </w:rPr>
        <w:t>Subject 2 = he; verb 2 = would receive</w:t>
      </w:r>
    </w:p>
    <w:p w:rsidR="009024DF" w:rsidRPr="00FB21F5" w:rsidRDefault="009024DF" w:rsidP="009024DF">
      <w:pPr>
        <w:pStyle w:val="NoSpacing"/>
        <w:rPr>
          <w:rFonts w:ascii="Franklin Gothic Book" w:hAnsi="Franklin Gothic Book"/>
        </w:rPr>
      </w:pPr>
    </w:p>
    <w:p w:rsidR="009024DF" w:rsidRPr="00FB21F5" w:rsidRDefault="009024DF" w:rsidP="009024DF">
      <w:pPr>
        <w:pStyle w:val="NoSpacing"/>
        <w:rPr>
          <w:rFonts w:ascii="Franklin Gothic Book" w:hAnsi="Franklin Gothic Book"/>
        </w:rPr>
      </w:pPr>
      <w:r w:rsidRPr="00FB21F5">
        <w:rPr>
          <w:rFonts w:ascii="Franklin Gothic Book" w:hAnsi="Franklin Gothic Book"/>
        </w:rPr>
        <w:t>RULE to remember: Phrases NEVER change the type of sentence, no matter how many phrases are added to the sentence.</w:t>
      </w:r>
    </w:p>
    <w:p w:rsidR="009024DF" w:rsidRPr="00FB21F5" w:rsidRDefault="009024DF" w:rsidP="00D46F86">
      <w:pPr>
        <w:pStyle w:val="NoSpacing"/>
        <w:rPr>
          <w:rFonts w:ascii="Franklin Gothic Book" w:hAnsi="Franklin Gothic Book"/>
        </w:rPr>
      </w:pPr>
    </w:p>
    <w:p w:rsidR="009C3047" w:rsidRDefault="009C3047" w:rsidP="00D46F86">
      <w:pPr>
        <w:pStyle w:val="NoSpacing"/>
        <w:rPr>
          <w:rFonts w:ascii="Franklin Gothic Book" w:hAnsi="Franklin Gothic Book"/>
        </w:rPr>
      </w:pPr>
      <w:r w:rsidRPr="00FB21F5">
        <w:rPr>
          <w:rFonts w:ascii="Franklin Gothic Book" w:hAnsi="Franklin Gothic Book"/>
        </w:rPr>
        <w:t xml:space="preserve">FANBOYS= </w:t>
      </w:r>
      <w:r w:rsidR="00FB21F5" w:rsidRPr="00FB21F5">
        <w:rPr>
          <w:rFonts w:ascii="Franklin Gothic Book" w:hAnsi="Franklin Gothic Book"/>
        </w:rPr>
        <w:t>for, and, nor, but, or, yet, so</w:t>
      </w:r>
    </w:p>
    <w:p w:rsidR="00FB21F5" w:rsidRDefault="00FB21F5" w:rsidP="00D46F86">
      <w:pPr>
        <w:pStyle w:val="NoSpacing"/>
        <w:rPr>
          <w:rFonts w:ascii="Franklin Gothic Book" w:hAnsi="Franklin Gothic Book"/>
        </w:rPr>
      </w:pPr>
    </w:p>
    <w:p w:rsidR="00FB21F5" w:rsidRPr="00FB21F5" w:rsidRDefault="00FB21F5" w:rsidP="00D46F86">
      <w:pPr>
        <w:pStyle w:val="NoSpacing"/>
        <w:rPr>
          <w:rFonts w:ascii="Franklin Gothic Book" w:hAnsi="Franklin Gothic Book"/>
        </w:rPr>
      </w:pPr>
    </w:p>
    <w:p w:rsidR="005D4CA1" w:rsidRPr="009A45CC" w:rsidRDefault="00642D4D" w:rsidP="009024DF">
      <w:pPr>
        <w:pStyle w:val="NoSpacing"/>
        <w:rPr>
          <w:rFonts w:ascii="Franklin Gothic Book" w:hAnsi="Franklin Gothic Book"/>
          <w:b/>
          <w:sz w:val="36"/>
        </w:rPr>
      </w:pPr>
      <w:r>
        <w:rPr>
          <w:rFonts w:ascii="Franklin Gothic Book" w:hAnsi="Franklin Gothic Book"/>
          <w:sz w:val="24"/>
        </w:rPr>
        <w:t>(</w:t>
      </w:r>
      <w:proofErr w:type="gramStart"/>
      <w:r>
        <w:rPr>
          <w:rFonts w:ascii="Franklin Gothic Book" w:hAnsi="Franklin Gothic Book"/>
          <w:sz w:val="24"/>
        </w:rPr>
        <w:t>used</w:t>
      </w:r>
      <w:proofErr w:type="gramEnd"/>
      <w:r>
        <w:rPr>
          <w:rFonts w:ascii="Franklin Gothic Book" w:hAnsi="Franklin Gothic Book"/>
          <w:sz w:val="24"/>
        </w:rPr>
        <w:t xml:space="preserve"> with permission from </w:t>
      </w:r>
      <w:r>
        <w:rPr>
          <w:rFonts w:ascii="Franklin Gothic Book" w:hAnsi="Franklin Gothic Book"/>
          <w:i/>
          <w:sz w:val="24"/>
        </w:rPr>
        <w:t xml:space="preserve">Laying the Foundation, Inc. </w:t>
      </w:r>
      <w:r w:rsidRPr="004108CD">
        <w:rPr>
          <w:rFonts w:ascii="Franklin Gothic Book" w:hAnsi="Franklin Gothic Book"/>
          <w:sz w:val="24"/>
        </w:rPr>
        <w:t>Dallas, TX 2012</w:t>
      </w:r>
      <w:r>
        <w:rPr>
          <w:rFonts w:ascii="Franklin Gothic Book" w:hAnsi="Franklin Gothic Book"/>
          <w:i/>
          <w:sz w:val="24"/>
        </w:rPr>
        <w:t>)</w:t>
      </w:r>
    </w:p>
    <w:sectPr w:rsidR="005D4CA1" w:rsidRPr="009A45CC" w:rsidSect="009024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anklin Gothic Medium">
    <w:altName w:val="Trebuchet MS Bold Italic"/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Trebuchet MS Bold Italic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D46F86"/>
    <w:rsid w:val="00160BE8"/>
    <w:rsid w:val="002F1EF5"/>
    <w:rsid w:val="004108CD"/>
    <w:rsid w:val="004B27AF"/>
    <w:rsid w:val="005D4CA1"/>
    <w:rsid w:val="005E3C4A"/>
    <w:rsid w:val="005F6ADD"/>
    <w:rsid w:val="00642D4D"/>
    <w:rsid w:val="009024DF"/>
    <w:rsid w:val="00950CA3"/>
    <w:rsid w:val="009A45CC"/>
    <w:rsid w:val="009C3047"/>
    <w:rsid w:val="009D0ADC"/>
    <w:rsid w:val="009D7274"/>
    <w:rsid w:val="00AD3917"/>
    <w:rsid w:val="00BC6B0F"/>
    <w:rsid w:val="00C00BB8"/>
    <w:rsid w:val="00C87A31"/>
    <w:rsid w:val="00D46F86"/>
    <w:rsid w:val="00D5055D"/>
    <w:rsid w:val="00FB21F5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BB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semiHidden/>
    <w:qFormat/>
    <w:rsid w:val="00D46F86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270</Words>
  <Characters>1542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Wichita Public Schools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kfrederick</cp:lastModifiedBy>
  <cp:revision>2</cp:revision>
  <cp:lastPrinted>2012-08-17T14:22:00Z</cp:lastPrinted>
  <dcterms:created xsi:type="dcterms:W3CDTF">2012-08-21T16:15:00Z</dcterms:created>
  <dcterms:modified xsi:type="dcterms:W3CDTF">2012-08-21T16:15:00Z</dcterms:modified>
</cp:coreProperties>
</file>